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righ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ISTANZA DI PARTECIPAZIONE 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5664" w:firstLine="707.0000000000005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5664" w:firstLine="707.0000000000005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276" w:lineRule="auto"/>
        <w:ind w:left="5664" w:firstLine="707.0000000000005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IPSEOA “S. Francesco” di PAOLA 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sottoscritto  ______________________ 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Nato  ________________   il ________________  Residente a _______________  via  ____________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Tel. Cell  __________________ E-mail _______________________  pec __________________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cod. fiscale _____________________                                  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servizio presso il plesso IPSEOA “S.FRANCESCO DI PAOLA” in qualità di: 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 riferimento al bando Prot. 0010476/U del 28/11/2023 16:28, Oggetto: Avviso pubblico finalizzato alla procedura di selezione per il reclutamento di personale interno ed esterno da impiegare nelle attività del Progetto a valere sul  PIANO  NAZIONALE DI RIPRESA E RESILIENZA – MISSIONE 4 – Componente 1 – Potenziamento dell’offerta dei servizi di istruzione: dagli asili nido alle Università-  Investimento 1.4 Intervento straordinario finalizzato alla riduzione dei divari territoriali nelle scuole secondarie di primo e di secondo grado e alla lotta alla dispersione scolastica – Azioni  di prevenzione e contrasto alla dispersione scolastica (D.M. 170/2022) 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Codice avviso:   M4C1I1.4-2022-981 Titolo avviso/decreto: Azioni di prevenzione e contrasto alla dispersione scolastica (D.M. 170/2022)  CUP Progetto: F94D22003950006 Codice progetto: M4C1I1.4-2022-981 P 11965  Titolo:  Insieme costruiamo Futuro Importo assegnato: € 170.312,60 </w:t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 partecipare alla selezione di esperti per la realizzazione dei seguenti percorsi: Percorsi di orientamento con il coinvolgimento delle famiglie  2 edizioni da 2 ore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 tal fine, consapevole della responsabilità penale e della decadenza da eventuali benefici acquisiti, nel caso di dichiarazioni mendaci, </w:t>
      </w:r>
      <w:r w:rsidDel="00000000" w:rsidR="00000000" w:rsidRPr="00000000">
        <w:rPr>
          <w:b w:val="1"/>
          <w:sz w:val="22"/>
          <w:szCs w:val="22"/>
          <w:rtl w:val="0"/>
        </w:rPr>
        <w:t xml:space="preserve">dichiara</w:t>
      </w:r>
      <w:r w:rsidDel="00000000" w:rsidR="00000000" w:rsidRPr="00000000">
        <w:rPr>
          <w:sz w:val="22"/>
          <w:szCs w:val="22"/>
          <w:rtl w:val="0"/>
        </w:rPr>
        <w:t xml:space="preserve"> sotto la propria responsabilità quanto segue:</w:t>
      </w:r>
    </w:p>
    <w:p w:rsidR="00000000" w:rsidDel="00000000" w:rsidP="00000000" w:rsidRDefault="00000000" w:rsidRPr="00000000" w14:paraId="00000016">
      <w:pPr>
        <w:keepLines w:val="1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aver preso visione delle condizioni previste dal bando</w:t>
      </w:r>
    </w:p>
    <w:p w:rsidR="00000000" w:rsidDel="00000000" w:rsidP="00000000" w:rsidRDefault="00000000" w:rsidRPr="00000000" w14:paraId="00000017">
      <w:pPr>
        <w:keepLines w:val="1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in godimento dei diritti politici</w:t>
      </w:r>
    </w:p>
    <w:p w:rsidR="00000000" w:rsidDel="00000000" w:rsidP="00000000" w:rsidRDefault="00000000" w:rsidRPr="00000000" w14:paraId="00000018">
      <w:pPr>
        <w:keepLines w:val="1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aver subito condanne penali ovvero di avere i seguenti provvedimenti penali</w:t>
      </w:r>
    </w:p>
    <w:p w:rsidR="00000000" w:rsidDel="00000000" w:rsidP="00000000" w:rsidRDefault="00000000" w:rsidRPr="00000000" w14:paraId="00000019">
      <w:pPr>
        <w:keepLines w:val="1"/>
        <w:spacing w:lin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_______________________________________________________________</w:t>
      </w:r>
    </w:p>
    <w:p w:rsidR="00000000" w:rsidDel="00000000" w:rsidP="00000000" w:rsidRDefault="00000000" w:rsidRPr="00000000" w14:paraId="0000001A">
      <w:pPr>
        <w:keepLines w:val="1"/>
        <w:spacing w:after="0" w:line="240" w:lineRule="auto"/>
        <w:ind w:left="72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avere procedimenti penali pendenti, ovvero di avere i seguenti procedimenti penali pendenti: </w:t>
      </w:r>
    </w:p>
    <w:p w:rsidR="00000000" w:rsidDel="00000000" w:rsidP="00000000" w:rsidRDefault="00000000" w:rsidRPr="00000000" w14:paraId="0000001C">
      <w:pPr>
        <w:keepLines w:val="1"/>
        <w:spacing w:line="276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D">
      <w:pPr>
        <w:keepLines w:val="1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impegnarsi a documentare puntualmente tutta l’attività svolta</w:t>
      </w:r>
    </w:p>
    <w:p w:rsidR="00000000" w:rsidDel="00000000" w:rsidP="00000000" w:rsidRDefault="00000000" w:rsidRPr="00000000" w14:paraId="0000001E">
      <w:pPr>
        <w:keepLines w:val="1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disponibile ad adattarsi al calendario definito dal Gruppo Operativo di Piano</w:t>
      </w:r>
    </w:p>
    <w:p w:rsidR="00000000" w:rsidDel="00000000" w:rsidP="00000000" w:rsidRDefault="00000000" w:rsidRPr="00000000" w14:paraId="0000001F">
      <w:pPr>
        <w:keepLines w:val="1"/>
        <w:numPr>
          <w:ilvl w:val="0"/>
          <w:numId w:val="1"/>
        </w:numPr>
        <w:spacing w:after="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non essere in alcuna delle condizioni di incompatibilità con l’incarico previsti dalla norma vigente</w:t>
      </w:r>
    </w:p>
    <w:p w:rsidR="00000000" w:rsidDel="00000000" w:rsidP="00000000" w:rsidRDefault="00000000" w:rsidRPr="00000000" w14:paraId="00000020">
      <w:pPr>
        <w:keepLines w:val="1"/>
        <w:numPr>
          <w:ilvl w:val="0"/>
          <w:numId w:val="1"/>
        </w:numPr>
        <w:spacing w:after="200" w:line="240" w:lineRule="auto"/>
        <w:ind w:left="720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avere la competenza informatica per l’uso della piattaforma on line “Gestione progetti PNRR”</w:t>
      </w:r>
    </w:p>
    <w:p w:rsidR="00000000" w:rsidDel="00000000" w:rsidP="00000000" w:rsidRDefault="00000000" w:rsidRPr="00000000" w14:paraId="00000021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 _________             </w:t>
        <w:tab/>
        <w:tab/>
        <w:tab/>
        <w:tab/>
        <w:tab/>
        <w:t xml:space="preserve">  </w:t>
        <w:tab/>
        <w:tab/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1"/>
        <w:widowControl w:val="0"/>
        <w:ind w:left="5669.291338582678" w:firstLine="705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tabs>
          <w:tab w:val="left" w:leader="none" w:pos="480"/>
        </w:tabs>
        <w:spacing w:after="0" w:afterAutospacing="0" w:line="240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Allegato B (dichiarazione titoli)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tabs>
          <w:tab w:val="left" w:leader="none" w:pos="480"/>
        </w:tabs>
        <w:spacing w:after="0" w:afterAutospacing="0" w:line="240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Dichiarazione di inesistenza di causa di incompatibilità e di conflitto di  interesse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tabs>
          <w:tab w:val="left" w:leader="none" w:pos="480"/>
        </w:tabs>
        <w:spacing w:after="0" w:afterAutospacing="0" w:line="240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Curriculum Vitae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2"/>
        </w:numPr>
        <w:tabs>
          <w:tab w:val="left" w:leader="none" w:pos="480"/>
        </w:tabs>
        <w:spacing w:after="200" w:line="240" w:lineRule="auto"/>
        <w:ind w:left="72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Documento di identità</w:t>
      </w:r>
    </w:p>
    <w:p w:rsidR="00000000" w:rsidDel="00000000" w:rsidP="00000000" w:rsidRDefault="00000000" w:rsidRPr="00000000" w14:paraId="00000029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276" w:lineRule="auto"/>
        <w:jc w:val="both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DICHIARAZIONI AGGIUNTIVE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000000" w:rsidDel="00000000" w:rsidP="00000000" w:rsidRDefault="00000000" w:rsidRPr="00000000" w14:paraId="00000040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          </w:t>
        <w:tab/>
        <w:tab/>
        <w:tab/>
        <w:tab/>
        <w:tab/>
        <w:t xml:space="preserve">  </w:t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1"/>
        <w:widowControl w:val="0"/>
        <w:ind w:left="5669.291338582678" w:firstLine="7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Il/la sottoscritto/a, ai sensi della legge 196/03, autorizza e alle successive modifiche e integrazioni GDPR 679/2016, autorizza l’IPSEOA “S. Francesco” di Paola al trattamento dei dati contenuti nella presente autocertificazione esclusivamente nell’ambito e per i fini istituzionali della Pubblica Amministrazione</w:t>
      </w:r>
    </w:p>
    <w:p w:rsidR="00000000" w:rsidDel="00000000" w:rsidP="00000000" w:rsidRDefault="00000000" w:rsidRPr="00000000" w14:paraId="00000048">
      <w:pPr>
        <w:spacing w:after="200"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Data  __________             </w:t>
        <w:tab/>
        <w:tab/>
        <w:tab/>
        <w:tab/>
        <w:tab/>
        <w:t xml:space="preserve">  </w:t>
        <w:tab/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widowControl w:val="0"/>
        <w:ind w:left="5669.291338582678" w:firstLine="705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